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7C" w:rsidRDefault="00930C54">
      <w:pPr>
        <w:rPr>
          <w:b/>
          <w:u w:val="single"/>
        </w:rPr>
      </w:pPr>
      <w:r w:rsidRPr="00930C54">
        <w:rPr>
          <w:b/>
          <w:u w:val="single"/>
        </w:rPr>
        <w:t>UPGRADE INSTRUCTIONS</w:t>
      </w:r>
    </w:p>
    <w:p w:rsidR="00A62305" w:rsidRDefault="00A62305">
      <w:pPr>
        <w:rPr>
          <w:b/>
          <w:u w:val="single"/>
        </w:rPr>
      </w:pPr>
    </w:p>
    <w:p w:rsidR="00A62305" w:rsidRDefault="00A62305">
      <w:pPr>
        <w:rPr>
          <w:b/>
          <w:u w:val="single"/>
        </w:rPr>
      </w:pPr>
      <w:r>
        <w:rPr>
          <w:b/>
          <w:u w:val="single"/>
        </w:rPr>
        <w:t>Backups</w:t>
      </w:r>
    </w:p>
    <w:p w:rsidR="00A62305" w:rsidRDefault="00A62305">
      <w:pPr>
        <w:rPr>
          <w:b/>
          <w:u w:val="single"/>
        </w:rPr>
      </w:pPr>
      <w:r>
        <w:rPr>
          <w:b/>
          <w:u w:val="single"/>
        </w:rPr>
        <w:t>Very important</w:t>
      </w:r>
    </w:p>
    <w:p w:rsidR="00A62305" w:rsidRDefault="00A62305">
      <w:r>
        <w:t>Before doing the upgrade, you need to make a backup of the existing data</w:t>
      </w:r>
    </w:p>
    <w:p w:rsidR="00A62305" w:rsidRDefault="00A62305">
      <w:r>
        <w:t>How to make a backup:</w:t>
      </w:r>
    </w:p>
    <w:p w:rsidR="00A62305" w:rsidRDefault="00B32DD0" w:rsidP="00A62305">
      <w:pPr>
        <w:rPr>
          <w:color w:val="1F497D"/>
        </w:rPr>
      </w:pPr>
      <w:r>
        <w:rPr>
          <w:color w:val="1F497D"/>
        </w:rPr>
        <w:t>Click on Maintenance</w:t>
      </w:r>
    </w:p>
    <w:p w:rsidR="00A62305" w:rsidRDefault="00A62305" w:rsidP="00A62305">
      <w:pPr>
        <w:rPr>
          <w:color w:val="1F497D"/>
        </w:rPr>
      </w:pPr>
      <w:r>
        <w:rPr>
          <w:color w:val="1F497D"/>
        </w:rPr>
        <w:t xml:space="preserve">13 – </w:t>
      </w:r>
      <w:r w:rsidR="00B32DD0">
        <w:rPr>
          <w:color w:val="1F497D"/>
        </w:rPr>
        <w:t>Network Backup</w:t>
      </w:r>
    </w:p>
    <w:p w:rsidR="00A62305" w:rsidRDefault="00B32DD0" w:rsidP="00A62305">
      <w:pPr>
        <w:rPr>
          <w:color w:val="1F497D"/>
        </w:rPr>
      </w:pPr>
      <w:r>
        <w:rPr>
          <w:color w:val="1F497D"/>
        </w:rPr>
        <w:t>This screen will open:</w:t>
      </w:r>
    </w:p>
    <w:p w:rsidR="00A62305" w:rsidRDefault="004C6554" w:rsidP="00A62305">
      <w:pPr>
        <w:rPr>
          <w:color w:val="1F497D"/>
        </w:rPr>
      </w:pPr>
      <w:r>
        <w:rPr>
          <w:noProof/>
          <w:color w:val="1F497D"/>
          <w:lang w:val="en-US"/>
        </w:rPr>
        <w:drawing>
          <wp:inline distT="0" distB="0" distL="0" distR="0">
            <wp:extent cx="5610225" cy="2781300"/>
            <wp:effectExtent l="0" t="0" r="0" b="0"/>
            <wp:docPr id="1" name="Picture 1" descr="folder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der pa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05" w:rsidRDefault="00A62305" w:rsidP="00A62305">
      <w:pPr>
        <w:rPr>
          <w:color w:val="1F497D"/>
        </w:rPr>
      </w:pPr>
    </w:p>
    <w:p w:rsidR="00A62305" w:rsidRDefault="00DC5645" w:rsidP="00A62305">
      <w:pPr>
        <w:rPr>
          <w:color w:val="1F497D"/>
        </w:rPr>
      </w:pPr>
      <w:r>
        <w:rPr>
          <w:color w:val="1F497D"/>
        </w:rPr>
        <w:t>Enter drive and folder path where for backups</w:t>
      </w:r>
      <w:r w:rsidR="00E119BB">
        <w:rPr>
          <w:color w:val="1F497D"/>
        </w:rPr>
        <w:t xml:space="preserve"> eg. C:\ (for your own computer hard</w:t>
      </w:r>
      <w:r w:rsidR="00EC1B68">
        <w:rPr>
          <w:color w:val="1F497D"/>
        </w:rPr>
        <w:t xml:space="preserve"> </w:t>
      </w:r>
      <w:r w:rsidR="00E119BB">
        <w:rPr>
          <w:color w:val="1F497D"/>
        </w:rPr>
        <w:t>drive) you can also change this to the network drive or external hard</w:t>
      </w:r>
      <w:r w:rsidR="00EC1B68">
        <w:rPr>
          <w:color w:val="1F497D"/>
        </w:rPr>
        <w:t xml:space="preserve"> </w:t>
      </w:r>
      <w:r w:rsidR="00E119BB">
        <w:rPr>
          <w:color w:val="1F497D"/>
        </w:rPr>
        <w:t xml:space="preserve">drive </w:t>
      </w:r>
    </w:p>
    <w:p w:rsidR="00E119BB" w:rsidRDefault="00E119BB" w:rsidP="00A62305">
      <w:pPr>
        <w:rPr>
          <w:color w:val="1F497D"/>
        </w:rPr>
      </w:pPr>
      <w:r>
        <w:rPr>
          <w:color w:val="1F497D"/>
        </w:rPr>
        <w:t>type folder – you can type any folder name. The system will create the folder, even if it doesn’t exist</w:t>
      </w:r>
    </w:p>
    <w:p w:rsidR="00A62305" w:rsidRDefault="00A62305" w:rsidP="00A62305">
      <w:pPr>
        <w:rPr>
          <w:color w:val="1F497D"/>
        </w:rPr>
      </w:pPr>
      <w:r>
        <w:rPr>
          <w:color w:val="1F497D"/>
        </w:rPr>
        <w:t>Click op OK</w:t>
      </w:r>
    </w:p>
    <w:p w:rsidR="00A62305" w:rsidRDefault="00E119BB" w:rsidP="00A62305">
      <w:pPr>
        <w:rPr>
          <w:color w:val="1F497D"/>
        </w:rPr>
      </w:pPr>
      <w:r>
        <w:rPr>
          <w:color w:val="1F497D"/>
        </w:rPr>
        <w:t>The counter at the bottom will start to run and stop when done</w:t>
      </w:r>
    </w:p>
    <w:p w:rsidR="00E119BB" w:rsidRDefault="00E119BB" w:rsidP="00A62305">
      <w:pPr>
        <w:rPr>
          <w:color w:val="1F497D"/>
        </w:rPr>
      </w:pPr>
    </w:p>
    <w:p w:rsidR="00E119BB" w:rsidRDefault="00E119BB" w:rsidP="00A62305">
      <w:pPr>
        <w:rPr>
          <w:color w:val="1F497D"/>
        </w:rPr>
      </w:pPr>
    </w:p>
    <w:p w:rsidR="00E119BB" w:rsidRDefault="00E119BB" w:rsidP="00A62305">
      <w:pPr>
        <w:rPr>
          <w:color w:val="1F497D"/>
        </w:rPr>
      </w:pPr>
    </w:p>
    <w:p w:rsidR="00E119BB" w:rsidRDefault="00E119BB" w:rsidP="00A62305">
      <w:pPr>
        <w:rPr>
          <w:color w:val="1F497D"/>
        </w:rPr>
      </w:pPr>
    </w:p>
    <w:p w:rsidR="00E119BB" w:rsidRPr="00E119BB" w:rsidRDefault="00E119BB" w:rsidP="00A62305">
      <w:pPr>
        <w:rPr>
          <w:b/>
          <w:color w:val="1F497D"/>
          <w:u w:val="single"/>
        </w:rPr>
      </w:pPr>
      <w:r w:rsidRPr="00E119BB">
        <w:rPr>
          <w:b/>
          <w:color w:val="1F497D"/>
          <w:u w:val="single"/>
        </w:rPr>
        <w:lastRenderedPageBreak/>
        <w:t>Make sure the backup is there in the folder specified</w:t>
      </w:r>
    </w:p>
    <w:p w:rsidR="00E119BB" w:rsidRDefault="00E119BB" w:rsidP="00A62305">
      <w:pPr>
        <w:rPr>
          <w:color w:val="1F497D"/>
        </w:rPr>
      </w:pPr>
      <w:r>
        <w:rPr>
          <w:color w:val="1F497D"/>
        </w:rPr>
        <w:t>Go to my Computer, open the backup folder specified and make sure the txt files (data files) are in this folder with the date you’ve done the backup:</w:t>
      </w:r>
    </w:p>
    <w:p w:rsidR="00E119BB" w:rsidRDefault="004C6554" w:rsidP="00A62305">
      <w:pPr>
        <w:rPr>
          <w:color w:val="1F497D"/>
        </w:rPr>
      </w:pPr>
      <w:r>
        <w:rPr>
          <w:noProof/>
          <w:color w:val="1F497D"/>
          <w:lang w:val="en-US"/>
        </w:rPr>
        <w:drawing>
          <wp:inline distT="0" distB="0" distL="0" distR="0">
            <wp:extent cx="5724525" cy="2571750"/>
            <wp:effectExtent l="0" t="0" r="0" b="0"/>
            <wp:docPr id="2" name="Picture 2" descr="backup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up fo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BB" w:rsidRDefault="00E119BB" w:rsidP="00A62305">
      <w:pPr>
        <w:rPr>
          <w:color w:val="1F497D"/>
        </w:rPr>
      </w:pPr>
    </w:p>
    <w:p w:rsidR="00E119BB" w:rsidRDefault="00E119BB" w:rsidP="00A62305">
      <w:pPr>
        <w:rPr>
          <w:color w:val="1F497D"/>
        </w:rPr>
      </w:pPr>
      <w:r>
        <w:rPr>
          <w:color w:val="1F497D"/>
        </w:rPr>
        <w:t>If backup is done and correct, you can proceed with the upgrade</w:t>
      </w:r>
    </w:p>
    <w:p w:rsidR="00E119BB" w:rsidRDefault="00E119BB" w:rsidP="00A62305">
      <w:pPr>
        <w:rPr>
          <w:color w:val="1F497D"/>
        </w:rPr>
      </w:pPr>
    </w:p>
    <w:p w:rsidR="00E119BB" w:rsidRDefault="00E119BB" w:rsidP="00A62305">
      <w:pPr>
        <w:rPr>
          <w:color w:val="1F497D"/>
        </w:rPr>
      </w:pPr>
    </w:p>
    <w:p w:rsidR="00E119BB" w:rsidRDefault="00E119BB" w:rsidP="00A62305">
      <w:pPr>
        <w:rPr>
          <w:color w:val="1F497D"/>
        </w:rPr>
      </w:pPr>
    </w:p>
    <w:p w:rsidR="00E119BB" w:rsidRDefault="00E119BB" w:rsidP="00A62305">
      <w:pPr>
        <w:rPr>
          <w:color w:val="1F497D"/>
        </w:rPr>
      </w:pPr>
    </w:p>
    <w:p w:rsidR="00E119BB" w:rsidRDefault="00E119BB" w:rsidP="00A62305">
      <w:pPr>
        <w:rPr>
          <w:color w:val="1F497D"/>
        </w:rPr>
      </w:pPr>
    </w:p>
    <w:p w:rsidR="00E119BB" w:rsidRDefault="00E119BB" w:rsidP="00A62305">
      <w:pPr>
        <w:rPr>
          <w:color w:val="1F497D"/>
        </w:rPr>
      </w:pPr>
    </w:p>
    <w:p w:rsidR="00E119BB" w:rsidRDefault="00E119BB" w:rsidP="00A62305">
      <w:pPr>
        <w:rPr>
          <w:color w:val="1F497D"/>
        </w:rPr>
      </w:pPr>
    </w:p>
    <w:p w:rsidR="00E119BB" w:rsidRDefault="00E119BB" w:rsidP="00A62305">
      <w:pPr>
        <w:rPr>
          <w:color w:val="1F497D"/>
        </w:rPr>
      </w:pPr>
    </w:p>
    <w:p w:rsidR="00E119BB" w:rsidRDefault="00E119BB" w:rsidP="00A62305">
      <w:pPr>
        <w:rPr>
          <w:color w:val="1F497D"/>
        </w:rPr>
      </w:pPr>
    </w:p>
    <w:p w:rsidR="00E119BB" w:rsidRDefault="00E119BB" w:rsidP="00A62305">
      <w:pPr>
        <w:rPr>
          <w:color w:val="1F497D"/>
        </w:rPr>
      </w:pPr>
    </w:p>
    <w:p w:rsidR="00E119BB" w:rsidRDefault="00E119BB" w:rsidP="00A62305">
      <w:pPr>
        <w:rPr>
          <w:color w:val="1F497D"/>
        </w:rPr>
      </w:pPr>
    </w:p>
    <w:p w:rsidR="00E119BB" w:rsidRDefault="00E119BB" w:rsidP="00A62305">
      <w:pPr>
        <w:rPr>
          <w:color w:val="1F497D"/>
        </w:rPr>
      </w:pPr>
    </w:p>
    <w:p w:rsidR="00E119BB" w:rsidRDefault="00E119BB" w:rsidP="00A62305">
      <w:pPr>
        <w:rPr>
          <w:color w:val="1F497D"/>
        </w:rPr>
      </w:pPr>
    </w:p>
    <w:p w:rsidR="008E1AEA" w:rsidRDefault="008E1AEA" w:rsidP="008E1AEA">
      <w:pPr>
        <w:pStyle w:val="ListParagraph"/>
        <w:rPr>
          <w:b/>
          <w:u w:val="single"/>
        </w:rPr>
      </w:pPr>
    </w:p>
    <w:p w:rsidR="008E1AEA" w:rsidRDefault="008E1AEA" w:rsidP="008E1AEA">
      <w:pPr>
        <w:pStyle w:val="ListParagraph"/>
        <w:rPr>
          <w:b/>
          <w:u w:val="single"/>
        </w:rPr>
      </w:pPr>
    </w:p>
    <w:p w:rsidR="00930C54" w:rsidRPr="00930C54" w:rsidRDefault="00930C54" w:rsidP="00930C54">
      <w:pPr>
        <w:pStyle w:val="ListParagraph"/>
        <w:numPr>
          <w:ilvl w:val="0"/>
          <w:numId w:val="1"/>
        </w:numPr>
        <w:rPr>
          <w:b/>
          <w:u w:val="single"/>
        </w:rPr>
      </w:pPr>
      <w:r w:rsidRPr="00930C54">
        <w:rPr>
          <w:b/>
          <w:u w:val="single"/>
        </w:rPr>
        <w:lastRenderedPageBreak/>
        <w:t>Lexpro Website</w:t>
      </w:r>
    </w:p>
    <w:p w:rsidR="00BF3B82" w:rsidRDefault="00BF3B82">
      <w:r>
        <w:t>Make sure all Lexpro users are logged out all Lexpro programs</w:t>
      </w:r>
    </w:p>
    <w:p w:rsidR="00930C54" w:rsidRDefault="00930C54">
      <w:r>
        <w:t>Go to Internet</w:t>
      </w:r>
    </w:p>
    <w:p w:rsidR="00930C54" w:rsidRDefault="00930C54">
      <w:r>
        <w:t xml:space="preserve">In address, type: </w:t>
      </w:r>
      <w:hyperlink r:id="rId7" w:history="1">
        <w:r w:rsidRPr="006474F7">
          <w:rPr>
            <w:rStyle w:val="Hyperlink"/>
          </w:rPr>
          <w:t>www.lexpro.co.za</w:t>
        </w:r>
      </w:hyperlink>
    </w:p>
    <w:p w:rsidR="00930C54" w:rsidRDefault="00930C54">
      <w:r>
        <w:t>The Lexpro homepage will appear</w:t>
      </w:r>
    </w:p>
    <w:p w:rsidR="00930C54" w:rsidRDefault="004C6554">
      <w:r>
        <w:rPr>
          <w:noProof/>
          <w:lang w:val="en-US"/>
        </w:rPr>
        <w:drawing>
          <wp:inline distT="0" distB="0" distL="0" distR="0">
            <wp:extent cx="5715000" cy="1724025"/>
            <wp:effectExtent l="0" t="0" r="0" b="0"/>
            <wp:docPr id="13" name="Picture 13" descr="C:\Users\Charmaine HP\Pictures\updates\sker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armaine HP\Pictures\updates\skerm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54" w:rsidRPr="00930C54" w:rsidRDefault="00930C54" w:rsidP="00930C54">
      <w:pPr>
        <w:pStyle w:val="ListParagraph"/>
        <w:numPr>
          <w:ilvl w:val="0"/>
          <w:numId w:val="1"/>
        </w:numPr>
        <w:rPr>
          <w:b/>
          <w:u w:val="single"/>
        </w:rPr>
      </w:pPr>
      <w:r w:rsidRPr="00930C54">
        <w:rPr>
          <w:b/>
          <w:u w:val="single"/>
        </w:rPr>
        <w:t>Download Upgrades</w:t>
      </w:r>
    </w:p>
    <w:p w:rsidR="00930C54" w:rsidRDefault="00930C54">
      <w:r>
        <w:t>To upgrade, click on Downloads</w:t>
      </w:r>
    </w:p>
    <w:p w:rsidR="00930C54" w:rsidRDefault="00930C54">
      <w:r>
        <w:t>Select file you want to upgrade, eg. Accounting:</w:t>
      </w:r>
    </w:p>
    <w:p w:rsidR="00930C54" w:rsidRDefault="004C6554">
      <w:r>
        <w:rPr>
          <w:noProof/>
          <w:lang w:val="en-US"/>
        </w:rPr>
        <w:drawing>
          <wp:inline distT="0" distB="0" distL="0" distR="0">
            <wp:extent cx="5724525" cy="2914650"/>
            <wp:effectExtent l="0" t="0" r="0" b="0"/>
            <wp:docPr id="15" name="Picture 15" descr="C:\Users\Charmaine HP\Pictures\updates\accounting downlo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armaine HP\Pictures\updates\accounting download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54" w:rsidRDefault="00930C54">
      <w:r>
        <w:t>Click Accounting</w:t>
      </w:r>
      <w:r w:rsidR="0040764B">
        <w:t xml:space="preserve"> (SQL)</w:t>
      </w:r>
      <w:r>
        <w:t>, the file will start with download and will appear in the taskbar</w:t>
      </w:r>
    </w:p>
    <w:p w:rsidR="00930C54" w:rsidRDefault="004C6554">
      <w:r w:rsidRPr="00DB5128">
        <w:rPr>
          <w:noProof/>
          <w:lang w:val="en-US"/>
        </w:rPr>
        <w:drawing>
          <wp:inline distT="0" distB="0" distL="0" distR="0">
            <wp:extent cx="2162175" cy="723900"/>
            <wp:effectExtent l="0" t="0" r="0" b="0"/>
            <wp:docPr id="6" name="Picture 2" descr="file 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 downlo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54" w:rsidRDefault="00930C54">
      <w:r>
        <w:lastRenderedPageBreak/>
        <w:t>Choose next program to upgrade, eg. Litigation</w:t>
      </w:r>
    </w:p>
    <w:p w:rsidR="00930C54" w:rsidRDefault="004C6554">
      <w:r>
        <w:rPr>
          <w:noProof/>
          <w:lang w:val="en-US"/>
        </w:rPr>
        <w:drawing>
          <wp:inline distT="0" distB="0" distL="0" distR="0">
            <wp:extent cx="5705475" cy="5972175"/>
            <wp:effectExtent l="0" t="0" r="0" b="0"/>
            <wp:docPr id="17" name="Picture 17" descr="C:\Users\Charmaine HP\Pictures\updates\litig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armaine HP\Pictures\updates\litiga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54" w:rsidRDefault="00930C54">
      <w:r>
        <w:t>Click Litigation</w:t>
      </w:r>
      <w:r w:rsidR="0040764B">
        <w:t xml:space="preserve"> (SQL)</w:t>
      </w:r>
      <w:r>
        <w:t xml:space="preserve"> first to download program</w:t>
      </w:r>
    </w:p>
    <w:p w:rsidR="00930C54" w:rsidRDefault="00930C54">
      <w:r>
        <w:t>After downloaded, choose Lexpro Litigation Documents to download documents</w:t>
      </w:r>
    </w:p>
    <w:p w:rsidR="00930C54" w:rsidRDefault="00930C54">
      <w:r>
        <w:t>After document download, choose Lexpro Litigation Letters to download letters</w:t>
      </w:r>
    </w:p>
    <w:p w:rsidR="00930C54" w:rsidRDefault="00930C54">
      <w:r>
        <w:t>All downloaded files will be in the taskbar or the folder where you specified to download</w:t>
      </w:r>
    </w:p>
    <w:p w:rsidR="00930C54" w:rsidRDefault="00930C54"/>
    <w:p w:rsidR="0040764B" w:rsidRDefault="0040764B"/>
    <w:p w:rsidR="0040764B" w:rsidRDefault="0040764B">
      <w:bookmarkStart w:id="0" w:name="_GoBack"/>
      <w:bookmarkEnd w:id="0"/>
    </w:p>
    <w:p w:rsidR="00930C54" w:rsidRPr="00930C54" w:rsidRDefault="00930C54" w:rsidP="00930C54">
      <w:pPr>
        <w:pStyle w:val="ListParagraph"/>
        <w:numPr>
          <w:ilvl w:val="0"/>
          <w:numId w:val="1"/>
        </w:numPr>
        <w:rPr>
          <w:b/>
          <w:u w:val="single"/>
        </w:rPr>
      </w:pPr>
      <w:r w:rsidRPr="00930C54">
        <w:rPr>
          <w:b/>
          <w:u w:val="single"/>
        </w:rPr>
        <w:lastRenderedPageBreak/>
        <w:t>Extract downloads</w:t>
      </w:r>
    </w:p>
    <w:p w:rsidR="00930C54" w:rsidRDefault="00930C54">
      <w:r>
        <w:t>Click on the file that you downloaded</w:t>
      </w:r>
    </w:p>
    <w:p w:rsidR="00930C54" w:rsidRDefault="00930C54">
      <w:r>
        <w:t>Accounting will be swb1.zip</w:t>
      </w:r>
    </w:p>
    <w:p w:rsidR="00930C54" w:rsidRDefault="00930C54">
      <w:r>
        <w:t>Litigation will be swl1.zip</w:t>
      </w:r>
    </w:p>
    <w:p w:rsidR="00930C54" w:rsidRDefault="00930C54">
      <w:r>
        <w:t>Litigation documents will be srtf.zip</w:t>
      </w:r>
    </w:p>
    <w:p w:rsidR="00930C54" w:rsidRDefault="00930C54">
      <w:r>
        <w:t>Litigation letters will be sbrf.zip</w:t>
      </w:r>
    </w:p>
    <w:p w:rsidR="00930C54" w:rsidRDefault="004C6554">
      <w:r w:rsidRPr="00DB5128">
        <w:rPr>
          <w:noProof/>
          <w:lang w:val="en-US"/>
        </w:rPr>
        <w:drawing>
          <wp:inline distT="0" distB="0" distL="0" distR="0">
            <wp:extent cx="5048250" cy="1857375"/>
            <wp:effectExtent l="0" t="0" r="0" b="0"/>
            <wp:docPr id="7" name="Picture 4" descr="extract fi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tract fil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54" w:rsidRDefault="00930C54"/>
    <w:p w:rsidR="00930C54" w:rsidRDefault="00930C54">
      <w:r>
        <w:t>If you click on the zip file, the list of all encrypted files will appear</w:t>
      </w:r>
    </w:p>
    <w:p w:rsidR="00930C54" w:rsidRDefault="00930C54">
      <w:r>
        <w:t xml:space="preserve">Click on Extract files </w:t>
      </w:r>
    </w:p>
    <w:p w:rsidR="00930C54" w:rsidRDefault="00930C54">
      <w:r>
        <w:t>A destination path and Browse button will appear – click on Browse and choose folder to extract files</w:t>
      </w:r>
    </w:p>
    <w:p w:rsidR="002C6008" w:rsidRDefault="004C6554">
      <w:r w:rsidRPr="00DB5128">
        <w:rPr>
          <w:noProof/>
          <w:lang w:val="en-US"/>
        </w:rPr>
        <w:drawing>
          <wp:inline distT="0" distB="0" distL="0" distR="0">
            <wp:extent cx="3562350" cy="3048000"/>
            <wp:effectExtent l="0" t="0" r="0" b="0"/>
            <wp:docPr id="8" name="Picture 5" descr="destin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tinati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08" w:rsidRDefault="002C6008"/>
    <w:p w:rsidR="00E86F35" w:rsidRDefault="00930C54">
      <w:r>
        <w:lastRenderedPageBreak/>
        <w:t xml:space="preserve">If you don’t know where files should be extracted to – go back to your desktop </w:t>
      </w:r>
    </w:p>
    <w:p w:rsidR="00930C54" w:rsidRDefault="00E86F35">
      <w:r>
        <w:t>R</w:t>
      </w:r>
      <w:r w:rsidR="00930C54">
        <w:t>ight click on the Lexpro program’s icon that you want to update</w:t>
      </w:r>
    </w:p>
    <w:p w:rsidR="00930C54" w:rsidRDefault="00930C54">
      <w:r>
        <w:t>Click</w:t>
      </w:r>
      <w:r w:rsidR="00E86F35">
        <w:t xml:space="preserve"> on properties</w:t>
      </w:r>
    </w:p>
    <w:p w:rsidR="00E86F35" w:rsidRDefault="00E86F35">
      <w:r>
        <w:t>The following screen will appear:</w:t>
      </w:r>
    </w:p>
    <w:p w:rsidR="00E86F35" w:rsidRDefault="004C6554">
      <w:r w:rsidRPr="00DB5128">
        <w:rPr>
          <w:noProof/>
          <w:lang w:val="en-US"/>
        </w:rPr>
        <w:drawing>
          <wp:inline distT="0" distB="0" distL="0" distR="0">
            <wp:extent cx="2428875" cy="3486150"/>
            <wp:effectExtent l="0" t="0" r="0" b="0"/>
            <wp:docPr id="9" name="Picture 6" descr="start 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t i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54" w:rsidRDefault="00E86F35">
      <w:r>
        <w:t xml:space="preserve">The ‘Start in” </w:t>
      </w:r>
      <w:r w:rsidR="00930C54">
        <w:t>folder</w:t>
      </w:r>
      <w:r>
        <w:t xml:space="preserve">, is the folder </w:t>
      </w:r>
      <w:r w:rsidR="00930C54">
        <w:t xml:space="preserve"> where the files should be extracted to, eg. C:\Pglexpro</w:t>
      </w:r>
    </w:p>
    <w:p w:rsidR="00E86F35" w:rsidRDefault="00E86F35">
      <w:r>
        <w:t>Go back to extract files and browse to the folder as in your ‘Start in”</w:t>
      </w:r>
      <w:r w:rsidR="002C6008">
        <w:t>, and click OK</w:t>
      </w:r>
    </w:p>
    <w:p w:rsidR="002C6008" w:rsidRDefault="002C6008" w:rsidP="002C6008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Password</w:t>
      </w:r>
    </w:p>
    <w:p w:rsidR="002C6008" w:rsidRDefault="004C6554" w:rsidP="002C6008">
      <w:pPr>
        <w:rPr>
          <w:b/>
          <w:u w:val="single"/>
        </w:rPr>
      </w:pPr>
      <w:r w:rsidRPr="000A2238">
        <w:rPr>
          <w:b/>
          <w:noProof/>
          <w:u w:val="single"/>
          <w:lang w:val="en-US"/>
        </w:rPr>
        <w:drawing>
          <wp:inline distT="0" distB="0" distL="0" distR="0">
            <wp:extent cx="4057650" cy="1838325"/>
            <wp:effectExtent l="0" t="0" r="0" b="0"/>
            <wp:docPr id="10" name="Picture 7" descr="pa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swor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08" w:rsidRDefault="002C6008" w:rsidP="002C6008">
      <w:r>
        <w:t xml:space="preserve">The system will now ask for a password </w:t>
      </w:r>
    </w:p>
    <w:p w:rsidR="002C6008" w:rsidRDefault="002C6008" w:rsidP="002C6008">
      <w:r>
        <w:t>This password will be given to you by your Lexpro Consultant – please phone or email to obtain pass</w:t>
      </w:r>
      <w:r w:rsidR="00306E29">
        <w:t>word</w:t>
      </w:r>
    </w:p>
    <w:p w:rsidR="00306E29" w:rsidRDefault="00306E29" w:rsidP="002C6008">
      <w:r>
        <w:lastRenderedPageBreak/>
        <w:t>Enter password and click on Extract all</w:t>
      </w:r>
    </w:p>
    <w:p w:rsidR="00306E29" w:rsidRDefault="00306E29" w:rsidP="002C6008">
      <w:r>
        <w:t>The system will warn that Files already exist, you need to copy and replace files</w:t>
      </w:r>
    </w:p>
    <w:p w:rsidR="002C6008" w:rsidRDefault="004C6554" w:rsidP="002C6008">
      <w:r w:rsidRPr="00DB5128">
        <w:rPr>
          <w:noProof/>
          <w:lang w:val="en-US"/>
        </w:rPr>
        <w:drawing>
          <wp:inline distT="0" distB="0" distL="0" distR="0">
            <wp:extent cx="4495800" cy="3676650"/>
            <wp:effectExtent l="0" t="0" r="0" b="0"/>
            <wp:docPr id="11" name="Picture 9" descr="copy and repl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py and replac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08" w:rsidRDefault="00306E29" w:rsidP="002C6008">
      <w:r>
        <w:t>Do this with all files downloaded that you want to upgrade</w:t>
      </w:r>
    </w:p>
    <w:p w:rsidR="00BF3B82" w:rsidRDefault="00BF3B82" w:rsidP="002C6008">
      <w:r>
        <w:t>Litigation court documents must be extracted to the RTF folder in your Lexpro folder</w:t>
      </w:r>
    </w:p>
    <w:p w:rsidR="00BF3B82" w:rsidRDefault="00BF3B82" w:rsidP="002C6008">
      <w:r>
        <w:t>Litigation letters should be extracted to the BRF folder in the lexpro folder</w:t>
      </w:r>
    </w:p>
    <w:p w:rsidR="00BF3B82" w:rsidRDefault="00BF3B82" w:rsidP="002C6008"/>
    <w:p w:rsidR="00306E29" w:rsidRDefault="00306E29" w:rsidP="00306E29">
      <w:pPr>
        <w:pStyle w:val="ListParagraph"/>
        <w:numPr>
          <w:ilvl w:val="0"/>
          <w:numId w:val="1"/>
        </w:numPr>
        <w:rPr>
          <w:b/>
          <w:u w:val="single"/>
        </w:rPr>
      </w:pPr>
      <w:r w:rsidRPr="00306E29">
        <w:rPr>
          <w:b/>
          <w:u w:val="single"/>
        </w:rPr>
        <w:t>After upgrade</w:t>
      </w:r>
    </w:p>
    <w:p w:rsidR="00306E29" w:rsidRDefault="00306E29" w:rsidP="00306E29">
      <w:r>
        <w:t>When upgrade is complete – go in the Lexpro program</w:t>
      </w:r>
    </w:p>
    <w:p w:rsidR="00306E29" w:rsidRDefault="00306E29" w:rsidP="00306E29">
      <w:r>
        <w:t>Click on Maintenance, Click on Create tables</w:t>
      </w:r>
    </w:p>
    <w:p w:rsidR="00EC1B68" w:rsidRDefault="00EC1B68" w:rsidP="00306E29">
      <w:r>
        <w:t>Click on Maintenance again - click amend fields</w:t>
      </w:r>
    </w:p>
    <w:p w:rsidR="00306E29" w:rsidRPr="00306E29" w:rsidRDefault="00306E29" w:rsidP="00306E29">
      <w:r>
        <w:t>After tables created, Click on Maintenance again, Click on Build Indexes</w:t>
      </w:r>
    </w:p>
    <w:sectPr w:rsidR="00306E29" w:rsidRPr="00306E29" w:rsidSect="00DA5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E5605"/>
    <w:multiLevelType w:val="hybridMultilevel"/>
    <w:tmpl w:val="412828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54"/>
    <w:rsid w:val="000A2238"/>
    <w:rsid w:val="002C6008"/>
    <w:rsid w:val="00306E29"/>
    <w:rsid w:val="0040764B"/>
    <w:rsid w:val="004C6554"/>
    <w:rsid w:val="005A538D"/>
    <w:rsid w:val="00682103"/>
    <w:rsid w:val="008E1AEA"/>
    <w:rsid w:val="00930C54"/>
    <w:rsid w:val="00A62305"/>
    <w:rsid w:val="00B32DD0"/>
    <w:rsid w:val="00BF3B82"/>
    <w:rsid w:val="00DA587C"/>
    <w:rsid w:val="00DC5645"/>
    <w:rsid w:val="00DF0082"/>
    <w:rsid w:val="00E119BB"/>
    <w:rsid w:val="00E86F35"/>
    <w:rsid w:val="00EC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4A0D"/>
  <w15:chartTrackingRefBased/>
  <w15:docId w15:val="{3163DECF-62DB-43E6-8402-97B36066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7C"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C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xpro.co.za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3070</CharactersWithSpaces>
  <SharedDoc>false</SharedDoc>
  <HLinks>
    <vt:vector size="6" baseType="variant"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http://www.lexpro.co.za/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</dc:creator>
  <cp:keywords/>
  <cp:lastModifiedBy>Charmaine HP</cp:lastModifiedBy>
  <cp:revision>2</cp:revision>
  <dcterms:created xsi:type="dcterms:W3CDTF">2016-02-22T13:46:00Z</dcterms:created>
  <dcterms:modified xsi:type="dcterms:W3CDTF">2016-02-22T13:46:00Z</dcterms:modified>
</cp:coreProperties>
</file>